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83C" w:rsidRDefault="009A383C" w:rsidP="005136B6">
      <w:pPr>
        <w:spacing w:line="480" w:lineRule="auto"/>
        <w:contextualSpacing/>
      </w:pPr>
      <w:r>
        <w:tab/>
      </w:r>
      <w:r>
        <w:tab/>
      </w:r>
      <w:r>
        <w:tab/>
      </w:r>
      <w:r>
        <w:tab/>
      </w:r>
      <w:r w:rsidR="00820E1F">
        <w:t>Stock</w:t>
      </w:r>
      <w:r>
        <w:t xml:space="preserve"> Characters in “Tartuffe”</w:t>
      </w:r>
    </w:p>
    <w:p w:rsidR="005136B6" w:rsidRDefault="005136B6" w:rsidP="005136B6">
      <w:pPr>
        <w:spacing w:line="480" w:lineRule="auto"/>
        <w:contextualSpacing/>
      </w:pPr>
      <w:r>
        <w:tab/>
      </w:r>
      <w:r w:rsidRPr="00764F84">
        <w:rPr>
          <w:highlight w:val="yellow"/>
        </w:rPr>
        <w:t>In most 17</w:t>
      </w:r>
      <w:r w:rsidRPr="00764F84">
        <w:rPr>
          <w:highlight w:val="yellow"/>
          <w:vertAlign w:val="superscript"/>
        </w:rPr>
        <w:t>th</w:t>
      </w:r>
      <w:r w:rsidRPr="00764F84">
        <w:rPr>
          <w:highlight w:val="yellow"/>
        </w:rPr>
        <w:t xml:space="preserve"> century comedies</w:t>
      </w:r>
      <w:r w:rsidR="00764F84">
        <w:t xml:space="preserve"> </w:t>
      </w:r>
      <w:r w:rsidR="00764F84">
        <w:rPr>
          <w:color w:val="FF0000"/>
        </w:rPr>
        <w:t xml:space="preserve">don’t state something you cannot know </w:t>
      </w:r>
      <w:r>
        <w:t xml:space="preserve"> there are the same kind of characters used</w:t>
      </w:r>
      <w:r w:rsidR="00F25C78">
        <w:t xml:space="preserve"> through out the play</w:t>
      </w:r>
      <w:r>
        <w:t xml:space="preserve">. These characters are known as stock characters and consist of the hypocrite, the clever maid, the foolish but tyrannical father, the naive and timid young girl, and the voice of moderation. The play of </w:t>
      </w:r>
      <w:r w:rsidR="00E745B0">
        <w:t>“</w:t>
      </w:r>
      <w:r>
        <w:t>Tartuffe</w:t>
      </w:r>
      <w:r w:rsidR="00E745B0" w:rsidRPr="00764F84">
        <w:rPr>
          <w:highlight w:val="yellow"/>
        </w:rPr>
        <w:t>”</w:t>
      </w:r>
      <w:r w:rsidRPr="00764F84">
        <w:rPr>
          <w:highlight w:val="yellow"/>
        </w:rPr>
        <w:t xml:space="preserve"> is no different than any other comedy</w:t>
      </w:r>
      <w:r w:rsidR="00764F84">
        <w:t xml:space="preserve"> </w:t>
      </w:r>
      <w:r>
        <w:t xml:space="preserve"> </w:t>
      </w:r>
      <w:r w:rsidR="00764F84">
        <w:rPr>
          <w:color w:val="FF0000"/>
        </w:rPr>
        <w:t xml:space="preserve">don’t state something you cannot know </w:t>
      </w:r>
      <w:r w:rsidR="00764F84">
        <w:t xml:space="preserve"> </w:t>
      </w:r>
      <w:r>
        <w:t>with characters like Tartuffe, Dorine, Orgon, and Mariane.</w:t>
      </w:r>
    </w:p>
    <w:p w:rsidR="005136B6" w:rsidRDefault="005136B6" w:rsidP="005136B6">
      <w:pPr>
        <w:spacing w:line="480" w:lineRule="auto"/>
        <w:contextualSpacing/>
      </w:pPr>
      <w:r>
        <w:tab/>
      </w:r>
      <w:r w:rsidRPr="00764F84">
        <w:rPr>
          <w:strike/>
        </w:rPr>
        <w:t>Obviously by the title of the Comedy</w:t>
      </w:r>
      <w:r w:rsidR="00F25C78" w:rsidRPr="00764F84">
        <w:rPr>
          <w:strike/>
        </w:rPr>
        <w:t>,</w:t>
      </w:r>
      <w:r>
        <w:t xml:space="preserve"> Tartuffe is </w:t>
      </w:r>
      <w:r w:rsidRPr="00764F84">
        <w:rPr>
          <w:strike/>
        </w:rPr>
        <w:t>the main character. He is also</w:t>
      </w:r>
      <w:r>
        <w:t xml:space="preserve"> the hypocrite </w:t>
      </w:r>
      <w:r w:rsidRPr="00764F84">
        <w:rPr>
          <w:highlight w:val="yellow"/>
        </w:rPr>
        <w:t>for</w:t>
      </w:r>
      <w:r>
        <w:t xml:space="preserve"> the play. In the beginning of the play Madame Pernelle is absolutely crazy about the man. She describes him as a fine man, a saint, one who should be listened to, and that he is out to save everyone’s soul.  </w:t>
      </w:r>
      <w:r w:rsidRPr="00764F84">
        <w:rPr>
          <w:strike/>
        </w:rPr>
        <w:t xml:space="preserve">While she says those things about him, </w:t>
      </w:r>
      <w:r>
        <w:t xml:space="preserve">the other characters (Elmire, Dorine, and Damis) are saying that all he does is talk, treat them like slaves, and that he acts like the house is his. From the beginning </w:t>
      </w:r>
      <w:r w:rsidR="00F25C78">
        <w:t>it is evident that Tartuffe</w:t>
      </w:r>
      <w:r>
        <w:t xml:space="preserve"> live</w:t>
      </w:r>
      <w:r w:rsidR="00F25C78">
        <w:t>s</w:t>
      </w:r>
      <w:r>
        <w:t xml:space="preserve"> up to being the </w:t>
      </w:r>
      <w:r w:rsidRPr="00764F84">
        <w:rPr>
          <w:highlight w:val="yellow"/>
        </w:rPr>
        <w:t>hypocrite</w:t>
      </w:r>
      <w:r w:rsidR="00764F84">
        <w:t xml:space="preserve"> </w:t>
      </w:r>
      <w:r w:rsidR="00764F84">
        <w:rPr>
          <w:color w:val="FF0000"/>
        </w:rPr>
        <w:t>do you know what this word means? Does the way he treats them make him a hypocrite?</w:t>
      </w:r>
      <w:r>
        <w:t>.</w:t>
      </w:r>
    </w:p>
    <w:p w:rsidR="006A33FA" w:rsidRDefault="005136B6" w:rsidP="005136B6">
      <w:pPr>
        <w:spacing w:line="480" w:lineRule="auto"/>
        <w:contextualSpacing/>
      </w:pPr>
      <w:r>
        <w:tab/>
      </w:r>
      <w:r w:rsidRPr="00764F84">
        <w:rPr>
          <w:highlight w:val="yellow"/>
        </w:rPr>
        <w:t>The first</w:t>
      </w:r>
      <w:r w:rsidR="00764F84">
        <w:t xml:space="preserve"> </w:t>
      </w:r>
      <w:r w:rsidR="00764F84">
        <w:rPr>
          <w:color w:val="FF0000"/>
        </w:rPr>
        <w:t>your instructions say NOT to use this expression in your paper</w:t>
      </w:r>
      <w:r>
        <w:t xml:space="preserve"> sign that is seen of Tartuffe’s hypocrisy is in scene three. Tartuffe has been saying that Elmire has not been acting</w:t>
      </w:r>
      <w:r w:rsidR="00F25C78">
        <w:t xml:space="preserve"> as a true wife should</w:t>
      </w:r>
      <w:r>
        <w:t xml:space="preserve"> and that </w:t>
      </w:r>
      <w:r w:rsidRPr="00764F84">
        <w:rPr>
          <w:highlight w:val="yellow"/>
        </w:rPr>
        <w:t>there has been too many visitors.</w:t>
      </w:r>
      <w:r w:rsidR="00764F84">
        <w:t xml:space="preserve"> </w:t>
      </w:r>
      <w:r w:rsidR="00764F84">
        <w:rPr>
          <w:color w:val="FF0000"/>
        </w:rPr>
        <w:t>Tartuffe says this? Where?</w:t>
      </w:r>
      <w:r>
        <w:t xml:space="preserve"> Yet, when he meets with Elmire he tries to get her to sleep with him. He again </w:t>
      </w:r>
      <w:r w:rsidR="006A33FA">
        <w:t>does n</w:t>
      </w:r>
      <w:r w:rsidR="00F25C78">
        <w:t>ot practice what he preaches</w:t>
      </w:r>
      <w:r w:rsidR="006A33FA">
        <w:t xml:space="preserve"> when he takes over the deed to the house. </w:t>
      </w:r>
      <w:r w:rsidR="00EE7746">
        <w:t xml:space="preserve">When Cleante confronted Tartuffe about taking the deed he preached that he was taking it so that it would not fall into the hands of sinners. Yet, he had already tried to sleep with the master’s wife and he had no intention of </w:t>
      </w:r>
      <w:r w:rsidR="00EE7746">
        <w:lastRenderedPageBreak/>
        <w:t xml:space="preserve">keeping the family in the house. </w:t>
      </w:r>
      <w:r w:rsidR="00764F84">
        <w:rPr>
          <w:color w:val="FF0000"/>
        </w:rPr>
        <w:t xml:space="preserve">What does taking the deed to the house have to do with sleeping with the wife, and what do both have to do with hypocrisy? </w:t>
      </w:r>
      <w:r w:rsidR="006A33FA">
        <w:t>In confidence Orgon told Tartuffe about the illegal papers in the home and once the deed was in Tartuffe’s hands he reported it. Not only did Tartuffe take the deed from the rightful son through deceit</w:t>
      </w:r>
      <w:r w:rsidR="005404FC">
        <w:t>,</w:t>
      </w:r>
      <w:r w:rsidR="006A33FA">
        <w:t xml:space="preserve"> but tried to get rid of the one who had given it to him. Through out the play Tartuffe contradicts </w:t>
      </w:r>
      <w:r w:rsidR="006A33FA" w:rsidRPr="00764F84">
        <w:rPr>
          <w:highlight w:val="yellow"/>
        </w:rPr>
        <w:t>all that he preaches</w:t>
      </w:r>
      <w:r w:rsidR="00764F84">
        <w:t xml:space="preserve"> </w:t>
      </w:r>
      <w:r w:rsidR="00764F84">
        <w:rPr>
          <w:color w:val="FF0000"/>
        </w:rPr>
        <w:t>state what exactly what he preaches, then provide specific examples of how he does opposite of what he preaches</w:t>
      </w:r>
      <w:r w:rsidR="006A33FA">
        <w:t xml:space="preserve"> making him the hypocrite of the comedy.</w:t>
      </w:r>
    </w:p>
    <w:p w:rsidR="00EE7746" w:rsidRDefault="00EE7746" w:rsidP="005136B6">
      <w:pPr>
        <w:spacing w:line="480" w:lineRule="auto"/>
        <w:contextualSpacing/>
      </w:pPr>
      <w:r>
        <w:tab/>
        <w:t xml:space="preserve">Another type of </w:t>
      </w:r>
      <w:r w:rsidR="00764F84">
        <w:rPr>
          <w:color w:val="FF0000"/>
        </w:rPr>
        <w:t xml:space="preserve">stock </w:t>
      </w:r>
      <w:r>
        <w:t xml:space="preserve">character in </w:t>
      </w:r>
      <w:r w:rsidRPr="00764F84">
        <w:rPr>
          <w:strike/>
        </w:rPr>
        <w:t>comedies</w:t>
      </w:r>
      <w:r>
        <w:t xml:space="preserve"> </w:t>
      </w:r>
      <w:r w:rsidR="00764F84">
        <w:t xml:space="preserve"> </w:t>
      </w:r>
      <w:r w:rsidR="00764F84">
        <w:rPr>
          <w:color w:val="FF0000"/>
        </w:rPr>
        <w:t xml:space="preserve">“Tartuffe” </w:t>
      </w:r>
      <w:r>
        <w:t>is the clever maid. She</w:t>
      </w:r>
      <w:r w:rsidR="006A33FA">
        <w:t xml:space="preserve"> is introduced in the very first scene when she is </w:t>
      </w:r>
      <w:r w:rsidR="005404FC">
        <w:t xml:space="preserve">speaking with Madame Pernelle about Tartuffe. Dorine, Mariane’s lady-maid, </w:t>
      </w:r>
      <w:r>
        <w:t xml:space="preserve">is evidently very clever </w:t>
      </w:r>
      <w:r w:rsidRPr="00764F84">
        <w:rPr>
          <w:highlight w:val="yellow"/>
        </w:rPr>
        <w:t>because before Madame Pernelle had visited no one else had noticed that she was out of line</w:t>
      </w:r>
      <w:r w:rsidR="00764F84">
        <w:t xml:space="preserve"> </w:t>
      </w:r>
      <w:r w:rsidR="00764F84">
        <w:rPr>
          <w:color w:val="FF0000"/>
        </w:rPr>
        <w:t>what the heck does this have to do with her being clever?</w:t>
      </w:r>
      <w:r>
        <w:t xml:space="preserve">. But it is </w:t>
      </w:r>
      <w:r w:rsidR="00F25C78">
        <w:t>evident</w:t>
      </w:r>
      <w:r>
        <w:t xml:space="preserve"> when she </w:t>
      </w:r>
      <w:r w:rsidR="005404FC">
        <w:t xml:space="preserve">first shows </w:t>
      </w:r>
      <w:r w:rsidR="00F25C78">
        <w:t>the audience</w:t>
      </w:r>
      <w:r>
        <w:t xml:space="preserve"> while</w:t>
      </w:r>
      <w:r w:rsidR="005404FC">
        <w:t xml:space="preserve"> she is making fun of the father, Orgon. </w:t>
      </w:r>
      <w:r w:rsidR="005404FC" w:rsidRPr="00562067">
        <w:rPr>
          <w:highlight w:val="yellow"/>
        </w:rPr>
        <w:t>She is clever because she makes fun of him without him even noticing and his brother having to point it out</w:t>
      </w:r>
      <w:r w:rsidR="00562067">
        <w:t xml:space="preserve"> </w:t>
      </w:r>
      <w:r w:rsidR="00562067">
        <w:rPr>
          <w:color w:val="FF0000"/>
        </w:rPr>
        <w:t>this is an awfully poor sentence construction, and the example has absolutely nothing to do with being clever</w:t>
      </w:r>
      <w:r w:rsidR="005404FC">
        <w:t xml:space="preserve">. She uses her </w:t>
      </w:r>
      <w:r w:rsidR="005404FC" w:rsidRPr="00562067">
        <w:rPr>
          <w:strike/>
        </w:rPr>
        <w:t>cleverness not only to make fun, but also</w:t>
      </w:r>
      <w:r w:rsidR="005404FC">
        <w:t xml:space="preserve"> to mend relationships</w:t>
      </w:r>
      <w:r w:rsidR="00562067">
        <w:t xml:space="preserve"> </w:t>
      </w:r>
      <w:r w:rsidR="00562067">
        <w:rPr>
          <w:color w:val="FF0000"/>
        </w:rPr>
        <w:t>this is a good example of being clever</w:t>
      </w:r>
      <w:r w:rsidR="005404FC">
        <w:t>. Dorine helps Mariane and Valere re</w:t>
      </w:r>
      <w:r w:rsidR="005F2435">
        <w:t>a</w:t>
      </w:r>
      <w:r w:rsidR="005404FC">
        <w:t xml:space="preserve">lize that they are perfect for each </w:t>
      </w:r>
      <w:r w:rsidR="005404FC" w:rsidRPr="00562067">
        <w:rPr>
          <w:highlight w:val="yellow"/>
        </w:rPr>
        <w:t xml:space="preserve">other by </w:t>
      </w:r>
      <w:r w:rsidR="005F2435" w:rsidRPr="00562067">
        <w:rPr>
          <w:highlight w:val="yellow"/>
        </w:rPr>
        <w:t>making their hands fit together perfectly</w:t>
      </w:r>
      <w:r w:rsidR="00562067">
        <w:t xml:space="preserve"> </w:t>
      </w:r>
      <w:r w:rsidR="00562067">
        <w:rPr>
          <w:color w:val="FF0000"/>
        </w:rPr>
        <w:t>I am baffled by some of your statement</w:t>
      </w:r>
      <w:r w:rsidR="005F2435" w:rsidRPr="00562067">
        <w:rPr>
          <w:color w:val="FF0000"/>
        </w:rPr>
        <w:t xml:space="preserve">. </w:t>
      </w:r>
      <w:r w:rsidR="00562067" w:rsidRPr="00562067">
        <w:rPr>
          <w:color w:val="FF0000"/>
        </w:rPr>
        <w:t>Say this to someone and see if they understand what you are saying.</w:t>
      </w:r>
      <w:r w:rsidR="00562067">
        <w:t xml:space="preserve"> </w:t>
      </w:r>
      <w:r w:rsidR="005F2435">
        <w:t xml:space="preserve">She also uses </w:t>
      </w:r>
      <w:r w:rsidR="005F2435" w:rsidRPr="00562067">
        <w:rPr>
          <w:highlight w:val="yellow"/>
        </w:rPr>
        <w:t xml:space="preserve">reverse </w:t>
      </w:r>
      <w:r w:rsidR="00271E57" w:rsidRPr="00562067">
        <w:rPr>
          <w:highlight w:val="yellow"/>
        </w:rPr>
        <w:t>psychology</w:t>
      </w:r>
      <w:r w:rsidR="00562067">
        <w:t xml:space="preserve"> </w:t>
      </w:r>
      <w:r w:rsidR="00562067">
        <w:rPr>
          <w:color w:val="FF0000"/>
        </w:rPr>
        <w:t>how? What did she say?</w:t>
      </w:r>
      <w:r w:rsidR="005F2435">
        <w:t xml:space="preserve"> on Mariane to make her see why Valere is meant to be with her. </w:t>
      </w:r>
      <w:r w:rsidR="005F2435" w:rsidRPr="00562067">
        <w:rPr>
          <w:strike/>
        </w:rPr>
        <w:t>On top of all she has already done,</w:t>
      </w:r>
      <w:r w:rsidR="005F2435">
        <w:t xml:space="preserve"> she tells Marianne</w:t>
      </w:r>
      <w:r w:rsidR="00F25C78">
        <w:t xml:space="preserve"> the plan </w:t>
      </w:r>
      <w:r w:rsidR="00F25C78">
        <w:lastRenderedPageBreak/>
        <w:t>to keep pushing the</w:t>
      </w:r>
      <w:r w:rsidR="005F2435">
        <w:t xml:space="preserve"> wedding with Tartuffe off for as long as sh</w:t>
      </w:r>
      <w:r w:rsidR="00271E57">
        <w:t xml:space="preserve">e can. </w:t>
      </w:r>
      <w:r w:rsidR="00271E57" w:rsidRPr="00562067">
        <w:rPr>
          <w:highlight w:val="yellow"/>
        </w:rPr>
        <w:t>With out</w:t>
      </w:r>
      <w:r w:rsidR="00271E57">
        <w:t xml:space="preserve"> Dorine ,</w:t>
      </w:r>
      <w:r w:rsidR="005F2435">
        <w:t xml:space="preserve"> Mariane might have married Tartuffe. Because of all she did and how she accomplished </w:t>
      </w:r>
      <w:r w:rsidR="00F25C78">
        <w:t xml:space="preserve">it, </w:t>
      </w:r>
      <w:r w:rsidR="005F2435">
        <w:t>it is obvious that Dorine is truly the clever maid in this story.</w:t>
      </w:r>
    </w:p>
    <w:p w:rsidR="005F2435" w:rsidRPr="00562067" w:rsidRDefault="00EE7746" w:rsidP="005136B6">
      <w:pPr>
        <w:spacing w:line="480" w:lineRule="auto"/>
        <w:contextualSpacing/>
        <w:rPr>
          <w:color w:val="FF0000"/>
        </w:rPr>
      </w:pPr>
      <w:r>
        <w:tab/>
      </w:r>
      <w:r w:rsidRPr="00562067">
        <w:rPr>
          <w:strike/>
        </w:rPr>
        <w:t>Yet, while she is very clever</w:t>
      </w:r>
      <w:r>
        <w:t xml:space="preserve"> it could be said that she is also a voice of reason. Many of the scenarios above are not only her being clever but also reasonable. W</w:t>
      </w:r>
      <w:r w:rsidR="00F25C78">
        <w:t>hen she is speaking out against</w:t>
      </w:r>
      <w:r w:rsidR="007A473A">
        <w:t xml:space="preserve"> Madame Pernelle, she is correct in all that she says about Taruffe because Madame Parnelle has been tricked into believing his lies. She also shows reason when she is discussing the decision by Orgon for Mariane and Tartuffe to marry. She was the only character to speak up</w:t>
      </w:r>
      <w:r w:rsidR="00F25C78">
        <w:t>,</w:t>
      </w:r>
      <w:r w:rsidR="007A473A">
        <w:t xml:space="preserve"> saying that the marriage will force Mariane to infidelity. Ultimately she is the reason that Mariane and Valere stay together in the end. Dorine is </w:t>
      </w:r>
      <w:r w:rsidR="007A473A" w:rsidRPr="00562067">
        <w:rPr>
          <w:highlight w:val="yellow"/>
        </w:rPr>
        <w:t>not only</w:t>
      </w:r>
      <w:r w:rsidR="007A473A">
        <w:t xml:space="preserve"> the character type of the clever maid </w:t>
      </w:r>
      <w:r w:rsidR="007A473A" w:rsidRPr="00562067">
        <w:rPr>
          <w:highlight w:val="yellow"/>
        </w:rPr>
        <w:t>but</w:t>
      </w:r>
      <w:r w:rsidR="007A473A">
        <w:t xml:space="preserve"> the voice of reason as well. </w:t>
      </w:r>
      <w:r>
        <w:t xml:space="preserve"> </w:t>
      </w:r>
      <w:r w:rsidR="00562067">
        <w:rPr>
          <w:color w:val="FF0000"/>
        </w:rPr>
        <w:t>Don’t use “not only …but” expressions. They are meaningless!</w:t>
      </w:r>
    </w:p>
    <w:p w:rsidR="00271E57" w:rsidRDefault="005F2435" w:rsidP="005136B6">
      <w:pPr>
        <w:spacing w:line="480" w:lineRule="auto"/>
        <w:contextualSpacing/>
      </w:pPr>
      <w:r>
        <w:tab/>
      </w:r>
      <w:r w:rsidR="0039621D" w:rsidRPr="00562067">
        <w:rPr>
          <w:highlight w:val="yellow"/>
        </w:rPr>
        <w:t>For the type character of the foolish yet tyrannical father, it is the only father in the story</w:t>
      </w:r>
      <w:r w:rsidR="002D3359" w:rsidRPr="00562067">
        <w:rPr>
          <w:highlight w:val="yellow"/>
        </w:rPr>
        <w:t>,</w:t>
      </w:r>
      <w:r w:rsidR="0039621D" w:rsidRPr="00562067">
        <w:rPr>
          <w:highlight w:val="yellow"/>
        </w:rPr>
        <w:t xml:space="preserve"> Orgon</w:t>
      </w:r>
      <w:r w:rsidR="0039621D">
        <w:t xml:space="preserve">.  </w:t>
      </w:r>
      <w:r w:rsidR="00562067">
        <w:rPr>
          <w:color w:val="FF0000"/>
        </w:rPr>
        <w:t xml:space="preserve">Poor sentence construction </w:t>
      </w:r>
      <w:r w:rsidR="00271E57">
        <w:t xml:space="preserve">He comes under the influence of Tartuffe’s hypocrisy in the start of the story and isn’t released until the end. Orgon shows that he has changed from being a </w:t>
      </w:r>
      <w:r w:rsidR="00CC1DC5">
        <w:t xml:space="preserve">traditional father and master of the house </w:t>
      </w:r>
      <w:r w:rsidR="00271E57">
        <w:t>to</w:t>
      </w:r>
      <w:r w:rsidR="00CC1DC5">
        <w:t xml:space="preserve"> a master who lets </w:t>
      </w:r>
      <w:r w:rsidR="007A473A">
        <w:t xml:space="preserve">strangers </w:t>
      </w:r>
      <w:r w:rsidR="00CC1DC5">
        <w:t>run his home. He does this by</w:t>
      </w:r>
      <w:r w:rsidR="007A473A">
        <w:t xml:space="preserve"> treating Tartuff</w:t>
      </w:r>
      <w:r w:rsidR="00271E57">
        <w:t xml:space="preserve">e better then his own family. </w:t>
      </w:r>
      <w:r w:rsidR="007A473A">
        <w:t>In his foolishness Orgon</w:t>
      </w:r>
      <w:r w:rsidR="00271E57">
        <w:t xml:space="preserve"> come</w:t>
      </w:r>
      <w:r w:rsidR="007A473A">
        <w:t xml:space="preserve">s home from his business trip to hear that his wife had been ill, yet </w:t>
      </w:r>
      <w:r w:rsidR="00271E57">
        <w:t>all he w</w:t>
      </w:r>
      <w:r w:rsidR="007A473A">
        <w:t>anted to know was how Tartuffe had been</w:t>
      </w:r>
      <w:r w:rsidR="00271E57">
        <w:t>. Not only does he only worry about Tartuffe</w:t>
      </w:r>
      <w:r w:rsidR="002D3359">
        <w:t>,</w:t>
      </w:r>
      <w:r w:rsidR="00271E57">
        <w:t xml:space="preserve"> but he starts to call him brother and stands up for him whenever other characte</w:t>
      </w:r>
      <w:r w:rsidR="00CC1DC5">
        <w:t>rs try to show who the Tartuffe</w:t>
      </w:r>
      <w:r w:rsidR="00271E57">
        <w:t xml:space="preserve"> really is.  </w:t>
      </w:r>
      <w:r w:rsidR="007A473A">
        <w:t xml:space="preserve">Orgon reaches the highest state of foolishness when Tartuffe himself admits to </w:t>
      </w:r>
      <w:r w:rsidR="007A473A">
        <w:lastRenderedPageBreak/>
        <w:t xml:space="preserve">wanting to sleep </w:t>
      </w:r>
      <w:r w:rsidR="00CC1DC5">
        <w:t>with his wife. Orgon forgives him and calls him a righteous man for admitting his wrong doing,.</w:t>
      </w:r>
    </w:p>
    <w:p w:rsidR="005F2435" w:rsidRDefault="00271E57" w:rsidP="005136B6">
      <w:pPr>
        <w:spacing w:line="480" w:lineRule="auto"/>
        <w:contextualSpacing/>
      </w:pPr>
      <w:r>
        <w:tab/>
        <w:t xml:space="preserve">While Orgon tries to show that he himself is trying to be a pious man he also show the tyrannical side of him. Instead of acting as a father should in passing the deed of the house to the son, he gives it to Tartuffe. </w:t>
      </w:r>
      <w:r w:rsidRPr="00562067">
        <w:rPr>
          <w:highlight w:val="yellow"/>
        </w:rPr>
        <w:t>Not only</w:t>
      </w:r>
      <w:r>
        <w:t xml:space="preserve"> does his son go away </w:t>
      </w:r>
      <w:r w:rsidRPr="00562067">
        <w:rPr>
          <w:highlight w:val="yellow"/>
        </w:rPr>
        <w:t>but</w:t>
      </w:r>
      <w:r>
        <w:t xml:space="preserve"> Orgon says that his family could die and </w:t>
      </w:r>
      <w:r w:rsidR="00CC1DC5">
        <w:t>t</w:t>
      </w:r>
      <w:r>
        <w:t xml:space="preserve">hat he would feel no pain. </w:t>
      </w:r>
      <w:r w:rsidR="00CC1DC5">
        <w:t xml:space="preserve">At this point it is obvious that Orgon is no longer in the position of power over his house or his </w:t>
      </w:r>
      <w:r w:rsidR="00CC1DC5" w:rsidRPr="00562067">
        <w:rPr>
          <w:highlight w:val="yellow"/>
        </w:rPr>
        <w:t>emotions</w:t>
      </w:r>
      <w:r w:rsidR="00CC1DC5">
        <w:t xml:space="preserve"> toward Tartuffe. The foolish belief in Taruffe and the tyrannical actions that sent his son away, putting the deed to the house in the hands of the hypocrite gives </w:t>
      </w:r>
      <w:r w:rsidR="00095555">
        <w:t>Orgon the title of foolish and tyrannical father.</w:t>
      </w:r>
    </w:p>
    <w:p w:rsidR="00396E99" w:rsidRDefault="005F2435" w:rsidP="005136B6">
      <w:pPr>
        <w:spacing w:line="480" w:lineRule="auto"/>
        <w:contextualSpacing/>
      </w:pPr>
      <w:r>
        <w:tab/>
      </w:r>
      <w:r w:rsidR="00EE7746" w:rsidRPr="00562067">
        <w:rPr>
          <w:strike/>
        </w:rPr>
        <w:t>The final character being analyzed is</w:t>
      </w:r>
      <w:r w:rsidR="00EE7746">
        <w:t xml:space="preserve"> Mariane</w:t>
      </w:r>
      <w:r w:rsidR="00EE7746" w:rsidRPr="00562067">
        <w:rPr>
          <w:strike/>
        </w:rPr>
        <w:t>. She</w:t>
      </w:r>
      <w:r w:rsidR="00EE7746">
        <w:t xml:space="preserve"> fills the character type of the </w:t>
      </w:r>
      <w:r w:rsidR="00095555">
        <w:t xml:space="preserve">naïve, and timid young girl. </w:t>
      </w:r>
      <w:r w:rsidR="00396E99">
        <w:t xml:space="preserve">Mariane fits the naïve and timid profile perfectly with how she interacts within her family. </w:t>
      </w:r>
      <w:r w:rsidR="00095555">
        <w:t>Being the daughter of the family in the 17</w:t>
      </w:r>
      <w:r w:rsidR="00095555" w:rsidRPr="00095555">
        <w:rPr>
          <w:vertAlign w:val="superscript"/>
        </w:rPr>
        <w:t>th</w:t>
      </w:r>
      <w:r w:rsidR="00095555">
        <w:t xml:space="preserve"> </w:t>
      </w:r>
      <w:r w:rsidR="00A71486">
        <w:t>century</w:t>
      </w:r>
      <w:r w:rsidR="00095555">
        <w:t xml:space="preserve"> meant that she had to listen to her father no matter what. </w:t>
      </w:r>
      <w:r w:rsidR="00396E99">
        <w:t xml:space="preserve">In the beginning she has trouble standing up for herself when Madame Pernelle is talking down to all the family, which </w:t>
      </w:r>
      <w:r w:rsidR="00396E99" w:rsidRPr="00562067">
        <w:rPr>
          <w:highlight w:val="yellow"/>
        </w:rPr>
        <w:t>leads to proof</w:t>
      </w:r>
      <w:r w:rsidR="00396E99">
        <w:t xml:space="preserve"> that she </w:t>
      </w:r>
      <w:r w:rsidR="00396E99" w:rsidRPr="00562067">
        <w:rPr>
          <w:highlight w:val="yellow"/>
        </w:rPr>
        <w:t>wont</w:t>
      </w:r>
      <w:r w:rsidR="00396E99">
        <w:t xml:space="preserve"> be able to stand against her father. The proof of this occurs when Orgon decides to change his mind about letting Mariane marry Valere. Mariane just accepts it and leaves, crushed at the thought of having to marry Tartuffe. Mariane does not even notice when Dorine uses reverse psychology on her to show that she does indeed love Valere. Mariane shows how truly naïve she is because she does not notice that Dorine is trying to help her. In the end she does not marry Tartuffe </w:t>
      </w:r>
      <w:r w:rsidR="00A71486">
        <w:t xml:space="preserve">thanks to being naïve, </w:t>
      </w:r>
      <w:r w:rsidR="00396E99">
        <w:t>even though she was to</w:t>
      </w:r>
      <w:r w:rsidR="00E745B0">
        <w:t>o</w:t>
      </w:r>
      <w:r w:rsidR="00396E99">
        <w:t xml:space="preserve"> timid to fight for her love Valere.</w:t>
      </w:r>
    </w:p>
    <w:p w:rsidR="006A33FA" w:rsidRDefault="00396E99" w:rsidP="005136B6">
      <w:pPr>
        <w:spacing w:line="480" w:lineRule="auto"/>
        <w:contextualSpacing/>
      </w:pPr>
      <w:r>
        <w:lastRenderedPageBreak/>
        <w:tab/>
      </w:r>
      <w:r w:rsidRPr="00562067">
        <w:rPr>
          <w:highlight w:val="yellow"/>
        </w:rPr>
        <w:t xml:space="preserve">Just like every other </w:t>
      </w:r>
      <w:r w:rsidR="00E745B0" w:rsidRPr="00562067">
        <w:rPr>
          <w:highlight w:val="yellow"/>
        </w:rPr>
        <w:t>17</w:t>
      </w:r>
      <w:r w:rsidR="00E745B0" w:rsidRPr="00562067">
        <w:rPr>
          <w:highlight w:val="yellow"/>
          <w:vertAlign w:val="superscript"/>
        </w:rPr>
        <w:t>th</w:t>
      </w:r>
      <w:r w:rsidR="00E745B0" w:rsidRPr="00562067">
        <w:rPr>
          <w:highlight w:val="yellow"/>
        </w:rPr>
        <w:t xml:space="preserve"> century comedy</w:t>
      </w:r>
      <w:r w:rsidR="00E745B0">
        <w:t xml:space="preserve">, </w:t>
      </w:r>
      <w:r w:rsidR="00A71486">
        <w:t xml:space="preserve">“Tartuffe” has the typical stock </w:t>
      </w:r>
      <w:r w:rsidR="00E745B0">
        <w:t xml:space="preserve">characters. With Tartuffe, Orgon, Dorine, and Mariane each of the </w:t>
      </w:r>
      <w:r w:rsidR="00A71486">
        <w:t>character types</w:t>
      </w:r>
      <w:r w:rsidR="00E745B0">
        <w:t xml:space="preserve"> were covered while a character covered more than one type character. </w:t>
      </w:r>
    </w:p>
    <w:p w:rsidR="006A33FA" w:rsidRPr="00562067" w:rsidRDefault="00562067" w:rsidP="005136B6">
      <w:pPr>
        <w:spacing w:line="480" w:lineRule="auto"/>
        <w:contextualSpacing/>
        <w:rPr>
          <w:color w:val="FF0000"/>
        </w:rPr>
      </w:pPr>
      <w:r>
        <w:rPr>
          <w:color w:val="FF0000"/>
        </w:rPr>
        <w:t>Grade: 75%</w:t>
      </w:r>
      <w:bookmarkStart w:id="0" w:name="_GoBack"/>
      <w:bookmarkEnd w:id="0"/>
    </w:p>
    <w:p w:rsidR="006A33FA" w:rsidRDefault="006A33FA" w:rsidP="005136B6">
      <w:pPr>
        <w:spacing w:line="480" w:lineRule="auto"/>
        <w:contextualSpacing/>
      </w:pPr>
    </w:p>
    <w:p w:rsidR="006A33FA" w:rsidRDefault="006A33FA" w:rsidP="005136B6">
      <w:pPr>
        <w:spacing w:line="480" w:lineRule="auto"/>
        <w:contextualSpacing/>
      </w:pPr>
    </w:p>
    <w:p w:rsidR="005136B6" w:rsidRDefault="005136B6" w:rsidP="005136B6">
      <w:pPr>
        <w:spacing w:line="480" w:lineRule="auto"/>
        <w:contextualSpacing/>
      </w:pPr>
    </w:p>
    <w:sectPr w:rsidR="005136B6" w:rsidSect="005136B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3F7" w:rsidRDefault="00ED33F7">
      <w:pPr>
        <w:spacing w:after="0"/>
      </w:pPr>
      <w:r>
        <w:separator/>
      </w:r>
    </w:p>
  </w:endnote>
  <w:endnote w:type="continuationSeparator" w:id="0">
    <w:p w:rsidR="00ED33F7" w:rsidRDefault="00ED33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1F" w:rsidRDefault="00820E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1F" w:rsidRDefault="00820E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1F" w:rsidRDefault="00820E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3F7" w:rsidRDefault="00ED33F7">
      <w:pPr>
        <w:spacing w:after="0"/>
      </w:pPr>
      <w:r>
        <w:separator/>
      </w:r>
    </w:p>
  </w:footnote>
  <w:footnote w:type="continuationSeparator" w:id="0">
    <w:p w:rsidR="00ED33F7" w:rsidRDefault="00ED33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1F" w:rsidRDefault="00820E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00F" w:rsidRDefault="0083300F">
    <w:pPr>
      <w:pStyle w:val="Header"/>
    </w:pPr>
    <w:r>
      <w:tab/>
    </w:r>
    <w:r>
      <w:tab/>
      <w:t>Reimann, Derek</w:t>
    </w:r>
  </w:p>
  <w:p w:rsidR="0083300F" w:rsidRDefault="00820E1F">
    <w:pPr>
      <w:pStyle w:val="Header"/>
    </w:pPr>
    <w:r>
      <w:tab/>
    </w:r>
    <w:r>
      <w:tab/>
      <w:t>Paper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1F" w:rsidRDefault="00820E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5136B6"/>
    <w:rsid w:val="00095555"/>
    <w:rsid w:val="00271E57"/>
    <w:rsid w:val="002D3359"/>
    <w:rsid w:val="0039621D"/>
    <w:rsid w:val="00396E99"/>
    <w:rsid w:val="005136B6"/>
    <w:rsid w:val="005404FC"/>
    <w:rsid w:val="00562067"/>
    <w:rsid w:val="005F2435"/>
    <w:rsid w:val="006A33FA"/>
    <w:rsid w:val="00764F84"/>
    <w:rsid w:val="007A473A"/>
    <w:rsid w:val="00820E1F"/>
    <w:rsid w:val="0083300F"/>
    <w:rsid w:val="009A383C"/>
    <w:rsid w:val="00A71486"/>
    <w:rsid w:val="00AC7B18"/>
    <w:rsid w:val="00CC1DC5"/>
    <w:rsid w:val="00E745B0"/>
    <w:rsid w:val="00ED33F7"/>
    <w:rsid w:val="00EE7746"/>
    <w:rsid w:val="00F25C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5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300F"/>
    <w:pPr>
      <w:tabs>
        <w:tab w:val="center" w:pos="4320"/>
        <w:tab w:val="right" w:pos="8640"/>
      </w:tabs>
      <w:spacing w:after="0"/>
    </w:pPr>
  </w:style>
  <w:style w:type="character" w:customStyle="1" w:styleId="HeaderChar">
    <w:name w:val="Header Char"/>
    <w:basedOn w:val="DefaultParagraphFont"/>
    <w:link w:val="Header"/>
    <w:uiPriority w:val="99"/>
    <w:semiHidden/>
    <w:rsid w:val="0083300F"/>
  </w:style>
  <w:style w:type="paragraph" w:styleId="Footer">
    <w:name w:val="footer"/>
    <w:basedOn w:val="Normal"/>
    <w:link w:val="FooterChar"/>
    <w:uiPriority w:val="99"/>
    <w:semiHidden/>
    <w:unhideWhenUsed/>
    <w:rsid w:val="0083300F"/>
    <w:pPr>
      <w:tabs>
        <w:tab w:val="center" w:pos="4320"/>
        <w:tab w:val="right" w:pos="8640"/>
      </w:tabs>
      <w:spacing w:after="0"/>
    </w:pPr>
  </w:style>
  <w:style w:type="character" w:customStyle="1" w:styleId="FooterChar">
    <w:name w:val="Footer Char"/>
    <w:basedOn w:val="DefaultParagraphFont"/>
    <w:link w:val="Footer"/>
    <w:uiPriority w:val="99"/>
    <w:semiHidden/>
    <w:rsid w:val="00833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D62E1-7B7B-48AA-98CD-B42B675D3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5</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Reimann</dc:creator>
  <cp:keywords/>
  <cp:lastModifiedBy>George</cp:lastModifiedBy>
  <cp:revision>11</cp:revision>
  <dcterms:created xsi:type="dcterms:W3CDTF">2012-02-29T00:26:00Z</dcterms:created>
  <dcterms:modified xsi:type="dcterms:W3CDTF">2012-03-04T21:23:00Z</dcterms:modified>
</cp:coreProperties>
</file>