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51DD1" w14:textId="48619559" w:rsidR="00FF465D" w:rsidRPr="004B39F0" w:rsidRDefault="00FF465D" w:rsidP="00FF465D">
      <w:pPr>
        <w:spacing w:line="276" w:lineRule="auto"/>
        <w:contextualSpacing/>
        <w:jc w:val="right"/>
        <w:rPr>
          <w:rFonts w:ascii="Arial" w:hAnsi="Arial" w:cs="Arial"/>
          <w:color w:val="262626"/>
        </w:rPr>
      </w:pPr>
      <w:r w:rsidRPr="004B39F0">
        <w:rPr>
          <w:rFonts w:ascii="Arial" w:hAnsi="Arial" w:cs="Arial"/>
          <w:color w:val="262626"/>
        </w:rPr>
        <w:t>Joseph M Connell</w:t>
      </w:r>
    </w:p>
    <w:p w14:paraId="61E925F2" w14:textId="23E341E3" w:rsidR="00FF465D" w:rsidRPr="004B39F0" w:rsidRDefault="00FF465D" w:rsidP="00FF465D">
      <w:pPr>
        <w:spacing w:line="276" w:lineRule="auto"/>
        <w:contextualSpacing/>
        <w:jc w:val="right"/>
        <w:rPr>
          <w:rFonts w:ascii="Arial" w:hAnsi="Arial" w:cs="Arial"/>
          <w:color w:val="262626"/>
        </w:rPr>
      </w:pPr>
      <w:r w:rsidRPr="004B39F0">
        <w:rPr>
          <w:rFonts w:ascii="Arial" w:hAnsi="Arial" w:cs="Arial"/>
          <w:color w:val="262626"/>
        </w:rPr>
        <w:t>Wednesday, February 29, 2012</w:t>
      </w:r>
    </w:p>
    <w:p w14:paraId="606354A4" w14:textId="2AAB17F6" w:rsidR="00FF465D" w:rsidRPr="004B39F0" w:rsidRDefault="004B39F0" w:rsidP="00FF465D">
      <w:pPr>
        <w:spacing w:line="276" w:lineRule="auto"/>
        <w:contextualSpacing/>
        <w:jc w:val="right"/>
        <w:rPr>
          <w:rFonts w:ascii="Arial" w:hAnsi="Arial" w:cs="Arial"/>
          <w:color w:val="262626"/>
        </w:rPr>
      </w:pPr>
      <w:r w:rsidRPr="004B39F0">
        <w:rPr>
          <w:rFonts w:ascii="Arial" w:hAnsi="Arial" w:cs="Arial"/>
          <w:color w:val="262626"/>
        </w:rPr>
        <w:t xml:space="preserve">World Literature II, George </w:t>
      </w:r>
      <w:r w:rsidRPr="004B39F0">
        <w:rPr>
          <w:rFonts w:ascii="Arial" w:hAnsi="Arial" w:cs="Arial"/>
        </w:rPr>
        <w:t>Mitrevski</w:t>
      </w:r>
    </w:p>
    <w:p w14:paraId="5DB2F3BD" w14:textId="77777777" w:rsidR="00FF465D" w:rsidRPr="004B39F0" w:rsidRDefault="00FF465D" w:rsidP="00FF465D">
      <w:pPr>
        <w:spacing w:line="480" w:lineRule="auto"/>
        <w:contextualSpacing/>
        <w:jc w:val="right"/>
        <w:rPr>
          <w:rFonts w:ascii="Arial" w:hAnsi="Arial" w:cs="Arial"/>
          <w:color w:val="262626"/>
        </w:rPr>
      </w:pPr>
    </w:p>
    <w:p w14:paraId="6C35AADF" w14:textId="2D3A2758" w:rsidR="00FF465D" w:rsidRPr="00DB163F" w:rsidRDefault="00F9784F" w:rsidP="00FF465D">
      <w:pPr>
        <w:spacing w:line="480" w:lineRule="auto"/>
        <w:contextualSpacing/>
        <w:jc w:val="center"/>
        <w:rPr>
          <w:rFonts w:ascii="Arial" w:hAnsi="Arial" w:cs="Arial"/>
          <w:color w:val="FF0000"/>
        </w:rPr>
      </w:pPr>
      <w:r w:rsidRPr="004B39F0">
        <w:rPr>
          <w:rFonts w:ascii="Arial" w:hAnsi="Arial" w:cs="Arial"/>
        </w:rPr>
        <w:t>Success</w:t>
      </w:r>
      <w:r w:rsidR="00FF465D" w:rsidRPr="004B39F0">
        <w:rPr>
          <w:rFonts w:ascii="Arial" w:hAnsi="Arial" w:cs="Arial"/>
        </w:rPr>
        <w:t xml:space="preserve"> Through Weakness</w:t>
      </w:r>
      <w:r w:rsidR="00DB163F">
        <w:rPr>
          <w:rFonts w:ascii="Arial" w:hAnsi="Arial" w:cs="Arial"/>
        </w:rPr>
        <w:t xml:space="preserve"> </w:t>
      </w:r>
      <w:r w:rsidR="00DB163F">
        <w:rPr>
          <w:rFonts w:ascii="Arial" w:hAnsi="Arial" w:cs="Arial"/>
          <w:color w:val="FF0000"/>
        </w:rPr>
        <w:t>Read the instruction on paper titles</w:t>
      </w:r>
    </w:p>
    <w:p w14:paraId="505533CE" w14:textId="67281706" w:rsidR="00273032" w:rsidRPr="004B39F0" w:rsidRDefault="00373E33" w:rsidP="00D712A7">
      <w:pPr>
        <w:spacing w:line="480" w:lineRule="auto"/>
        <w:ind w:firstLine="720"/>
        <w:contextualSpacing/>
        <w:rPr>
          <w:rFonts w:ascii="Arial" w:hAnsi="Arial" w:cs="Arial"/>
        </w:rPr>
      </w:pPr>
      <w:r w:rsidRPr="00DB163F">
        <w:rPr>
          <w:rFonts w:ascii="Arial" w:hAnsi="Arial" w:cs="Arial"/>
          <w:highlight w:val="yellow"/>
        </w:rPr>
        <w:t xml:space="preserve">Many of the characters in Moliere’s </w:t>
      </w:r>
      <w:r w:rsidRPr="00DB163F">
        <w:rPr>
          <w:rFonts w:ascii="Arial" w:hAnsi="Arial" w:cs="Arial"/>
          <w:i/>
          <w:highlight w:val="yellow"/>
        </w:rPr>
        <w:t>Tartuffe</w:t>
      </w:r>
      <w:r w:rsidRPr="00DB163F">
        <w:rPr>
          <w:rFonts w:ascii="Arial" w:hAnsi="Arial" w:cs="Arial"/>
          <w:highlight w:val="yellow"/>
        </w:rPr>
        <w:t xml:space="preserve"> can be found in numerous </w:t>
      </w:r>
      <w:r w:rsidR="00891AD6" w:rsidRPr="00DB163F">
        <w:rPr>
          <w:rFonts w:ascii="Arial" w:hAnsi="Arial" w:cs="Arial"/>
          <w:highlight w:val="yellow"/>
        </w:rPr>
        <w:t xml:space="preserve">other </w:t>
      </w:r>
      <w:r w:rsidRPr="00DB163F">
        <w:rPr>
          <w:rFonts w:ascii="Arial" w:hAnsi="Arial" w:cs="Arial"/>
          <w:highlight w:val="yellow"/>
        </w:rPr>
        <w:t>plays written throughout history.</w:t>
      </w:r>
      <w:r w:rsidRPr="004B39F0">
        <w:rPr>
          <w:rFonts w:ascii="Arial" w:hAnsi="Arial" w:cs="Arial"/>
        </w:rPr>
        <w:t xml:space="preserve"> </w:t>
      </w:r>
      <w:r w:rsidR="00DB163F">
        <w:rPr>
          <w:rFonts w:ascii="Arial" w:hAnsi="Arial" w:cs="Arial"/>
          <w:color w:val="FF0000"/>
        </w:rPr>
        <w:t xml:space="preserve">No! </w:t>
      </w:r>
      <w:r w:rsidRPr="004B39F0">
        <w:rPr>
          <w:rFonts w:ascii="Arial" w:hAnsi="Arial" w:cs="Arial"/>
        </w:rPr>
        <w:t xml:space="preserve">These ‘type’ characters are staples in </w:t>
      </w:r>
      <w:r w:rsidRPr="00DB163F">
        <w:rPr>
          <w:rFonts w:ascii="Arial" w:hAnsi="Arial" w:cs="Arial"/>
          <w:strike/>
        </w:rPr>
        <w:t xml:space="preserve">not only Moliere’s comedies but </w:t>
      </w:r>
      <w:r w:rsidR="00265358" w:rsidRPr="00DB163F">
        <w:rPr>
          <w:rFonts w:ascii="Arial" w:hAnsi="Arial" w:cs="Arial"/>
          <w:strike/>
        </w:rPr>
        <w:t>also</w:t>
      </w:r>
      <w:r w:rsidR="00265358" w:rsidRPr="004B39F0">
        <w:rPr>
          <w:rFonts w:ascii="Arial" w:hAnsi="Arial" w:cs="Arial"/>
        </w:rPr>
        <w:t xml:space="preserve"> </w:t>
      </w:r>
      <w:r w:rsidR="00891AD6">
        <w:rPr>
          <w:rFonts w:ascii="Arial" w:hAnsi="Arial" w:cs="Arial"/>
        </w:rPr>
        <w:t>nearly every other comedy like it</w:t>
      </w:r>
      <w:r w:rsidR="00265358" w:rsidRPr="004B39F0">
        <w:rPr>
          <w:rFonts w:ascii="Arial" w:hAnsi="Arial" w:cs="Arial"/>
        </w:rPr>
        <w:t xml:space="preserve">. Each character’s unique flaws are what </w:t>
      </w:r>
      <w:r w:rsidR="00C97E12" w:rsidRPr="004B39F0">
        <w:rPr>
          <w:rFonts w:ascii="Arial" w:hAnsi="Arial" w:cs="Arial"/>
        </w:rPr>
        <w:t>allow</w:t>
      </w:r>
      <w:r w:rsidR="00265358" w:rsidRPr="004B39F0">
        <w:rPr>
          <w:rFonts w:ascii="Arial" w:hAnsi="Arial" w:cs="Arial"/>
        </w:rPr>
        <w:t xml:space="preserve"> the play to progres</w:t>
      </w:r>
      <w:r w:rsidR="00891AD6">
        <w:rPr>
          <w:rFonts w:ascii="Arial" w:hAnsi="Arial" w:cs="Arial"/>
        </w:rPr>
        <w:t>s in its comedic style</w:t>
      </w:r>
      <w:r w:rsidR="00DB163F">
        <w:rPr>
          <w:rFonts w:ascii="Arial" w:hAnsi="Arial" w:cs="Arial"/>
          <w:color w:val="FF0000"/>
        </w:rPr>
        <w:t>,</w:t>
      </w:r>
      <w:r w:rsidR="00891AD6">
        <w:rPr>
          <w:rFonts w:ascii="Arial" w:hAnsi="Arial" w:cs="Arial"/>
        </w:rPr>
        <w:t xml:space="preserve"> and without these flaws the interaction between characters would be dull and uninteresting. Upon reading </w:t>
      </w:r>
      <w:r w:rsidR="00891AD6">
        <w:rPr>
          <w:rFonts w:ascii="Arial" w:hAnsi="Arial" w:cs="Arial"/>
          <w:i/>
        </w:rPr>
        <w:t>Tartuffe</w:t>
      </w:r>
      <w:r w:rsidR="00891AD6">
        <w:rPr>
          <w:rFonts w:ascii="Arial" w:hAnsi="Arial" w:cs="Arial"/>
        </w:rPr>
        <w:t xml:space="preserve"> we can look </w:t>
      </w:r>
      <w:r w:rsidR="00891AD6" w:rsidRPr="00DB163F">
        <w:rPr>
          <w:rFonts w:ascii="Arial" w:hAnsi="Arial" w:cs="Arial"/>
          <w:highlight w:val="yellow"/>
        </w:rPr>
        <w:t>at four main characters</w:t>
      </w:r>
      <w:r w:rsidR="00DB163F">
        <w:rPr>
          <w:rFonts w:ascii="Arial" w:hAnsi="Arial" w:cs="Arial"/>
        </w:rPr>
        <w:t xml:space="preserve"> </w:t>
      </w:r>
      <w:r w:rsidR="00DB163F">
        <w:rPr>
          <w:rFonts w:ascii="Arial" w:hAnsi="Arial" w:cs="Arial"/>
          <w:color w:val="FF0000"/>
        </w:rPr>
        <w:t>the topic is not about “characters”, but about “stock” character types?</w:t>
      </w:r>
      <w:r w:rsidR="00891AD6">
        <w:rPr>
          <w:rFonts w:ascii="Arial" w:hAnsi="Arial" w:cs="Arial"/>
        </w:rPr>
        <w:t xml:space="preserve"> without whom the play would change completely.</w:t>
      </w:r>
      <w:r w:rsidR="008F66F9" w:rsidRPr="004B39F0">
        <w:rPr>
          <w:rFonts w:ascii="Arial" w:hAnsi="Arial" w:cs="Arial"/>
        </w:rPr>
        <w:t xml:space="preserve"> Tartuffe, the antagonist, is a loathsome hypocrite who impersonates a religious zealot</w:t>
      </w:r>
      <w:r w:rsidR="002A32AF" w:rsidRPr="004B39F0">
        <w:rPr>
          <w:rFonts w:ascii="Arial" w:hAnsi="Arial" w:cs="Arial"/>
        </w:rPr>
        <w:t xml:space="preserve"> in order to deceive Orgon into giving him all his property and possessions</w:t>
      </w:r>
      <w:r w:rsidR="00DB163F">
        <w:rPr>
          <w:rFonts w:ascii="Arial" w:hAnsi="Arial" w:cs="Arial"/>
          <w:color w:val="FF0000"/>
        </w:rPr>
        <w:t>,</w:t>
      </w:r>
      <w:r w:rsidR="002A32AF" w:rsidRPr="004B39F0">
        <w:rPr>
          <w:rFonts w:ascii="Arial" w:hAnsi="Arial" w:cs="Arial"/>
        </w:rPr>
        <w:t xml:space="preserve"> including his </w:t>
      </w:r>
      <w:r w:rsidR="00891AD6">
        <w:rPr>
          <w:rFonts w:ascii="Arial" w:hAnsi="Arial" w:cs="Arial"/>
        </w:rPr>
        <w:t xml:space="preserve">only </w:t>
      </w:r>
      <w:r w:rsidR="002A32AF" w:rsidRPr="004B39F0">
        <w:rPr>
          <w:rFonts w:ascii="Arial" w:hAnsi="Arial" w:cs="Arial"/>
        </w:rPr>
        <w:t>daughter Dorine</w:t>
      </w:r>
      <w:r w:rsidR="00891AD6">
        <w:rPr>
          <w:rFonts w:ascii="Arial" w:hAnsi="Arial" w:cs="Arial"/>
        </w:rPr>
        <w:t>’s hand in marriage</w:t>
      </w:r>
      <w:r w:rsidR="002A32AF" w:rsidRPr="004B39F0">
        <w:rPr>
          <w:rFonts w:ascii="Arial" w:hAnsi="Arial" w:cs="Arial"/>
        </w:rPr>
        <w:t xml:space="preserve">. </w:t>
      </w:r>
      <w:r w:rsidR="001F68BC" w:rsidRPr="004B39F0">
        <w:rPr>
          <w:rFonts w:ascii="Arial" w:hAnsi="Arial" w:cs="Arial"/>
        </w:rPr>
        <w:t xml:space="preserve">Orgon is a wealthy clueless father </w:t>
      </w:r>
      <w:r w:rsidR="00891AD6">
        <w:rPr>
          <w:rFonts w:ascii="Arial" w:hAnsi="Arial" w:cs="Arial"/>
        </w:rPr>
        <w:t xml:space="preserve">and husband </w:t>
      </w:r>
      <w:r w:rsidR="001F68BC" w:rsidRPr="004B39F0">
        <w:rPr>
          <w:rFonts w:ascii="Arial" w:hAnsi="Arial" w:cs="Arial"/>
        </w:rPr>
        <w:t xml:space="preserve">who is </w:t>
      </w:r>
      <w:r w:rsidR="00891AD6">
        <w:rPr>
          <w:rFonts w:ascii="Arial" w:hAnsi="Arial" w:cs="Arial"/>
        </w:rPr>
        <w:t>deceived by</w:t>
      </w:r>
      <w:r w:rsidR="001F68BC" w:rsidRPr="004B39F0">
        <w:rPr>
          <w:rFonts w:ascii="Arial" w:hAnsi="Arial" w:cs="Arial"/>
        </w:rPr>
        <w:t xml:space="preserve"> </w:t>
      </w:r>
      <w:r w:rsidR="00891AD6">
        <w:rPr>
          <w:rFonts w:ascii="Arial" w:hAnsi="Arial" w:cs="Arial"/>
        </w:rPr>
        <w:t>Tartuffe</w:t>
      </w:r>
      <w:r w:rsidR="001F68BC" w:rsidRPr="004B39F0">
        <w:rPr>
          <w:rFonts w:ascii="Arial" w:hAnsi="Arial" w:cs="Arial"/>
        </w:rPr>
        <w:t xml:space="preserve"> </w:t>
      </w:r>
      <w:r w:rsidR="00891AD6">
        <w:rPr>
          <w:rFonts w:ascii="Arial" w:hAnsi="Arial" w:cs="Arial"/>
        </w:rPr>
        <w:t>into signing</w:t>
      </w:r>
      <w:r w:rsidR="001F68BC" w:rsidRPr="004B39F0">
        <w:rPr>
          <w:rFonts w:ascii="Arial" w:hAnsi="Arial" w:cs="Arial"/>
        </w:rPr>
        <w:t xml:space="preserve"> over all his belongings. </w:t>
      </w:r>
      <w:r w:rsidR="00273032" w:rsidRPr="004B39F0">
        <w:rPr>
          <w:rFonts w:ascii="Arial" w:hAnsi="Arial" w:cs="Arial"/>
        </w:rPr>
        <w:t>Mariane, Orgon’s daughter</w:t>
      </w:r>
      <w:r w:rsidR="00891AD6">
        <w:rPr>
          <w:rFonts w:ascii="Arial" w:hAnsi="Arial" w:cs="Arial"/>
        </w:rPr>
        <w:t>,</w:t>
      </w:r>
      <w:r w:rsidR="00273032" w:rsidRPr="004B39F0">
        <w:rPr>
          <w:rFonts w:ascii="Arial" w:hAnsi="Arial" w:cs="Arial"/>
        </w:rPr>
        <w:t xml:space="preserve"> only seeks to please her father and will do whatever he asks. Even though </w:t>
      </w:r>
      <w:r w:rsidR="00891AD6" w:rsidRPr="004B39F0">
        <w:rPr>
          <w:rFonts w:ascii="Arial" w:hAnsi="Arial" w:cs="Arial"/>
        </w:rPr>
        <w:t xml:space="preserve">Mariane </w:t>
      </w:r>
      <w:r w:rsidR="00273032" w:rsidRPr="004B39F0">
        <w:rPr>
          <w:rFonts w:ascii="Arial" w:hAnsi="Arial" w:cs="Arial"/>
        </w:rPr>
        <w:t>sees through Tartuffe’s deceitful plan and attempts to warn her father</w:t>
      </w:r>
      <w:r w:rsidR="00891AD6">
        <w:rPr>
          <w:rFonts w:ascii="Arial" w:hAnsi="Arial" w:cs="Arial"/>
        </w:rPr>
        <w:t>,</w:t>
      </w:r>
      <w:r w:rsidR="00273032" w:rsidRPr="004B39F0">
        <w:rPr>
          <w:rFonts w:ascii="Arial" w:hAnsi="Arial" w:cs="Arial"/>
        </w:rPr>
        <w:t xml:space="preserve"> </w:t>
      </w:r>
      <w:r w:rsidR="00891AD6">
        <w:rPr>
          <w:rFonts w:ascii="Arial" w:hAnsi="Arial" w:cs="Arial"/>
        </w:rPr>
        <w:t>Orgon</w:t>
      </w:r>
      <w:r w:rsidR="00273032" w:rsidRPr="004B39F0">
        <w:rPr>
          <w:rFonts w:ascii="Arial" w:hAnsi="Arial" w:cs="Arial"/>
        </w:rPr>
        <w:t xml:space="preserve"> still demands that she take </w:t>
      </w:r>
      <w:r w:rsidR="00891AD6">
        <w:rPr>
          <w:rFonts w:ascii="Arial" w:hAnsi="Arial" w:cs="Arial"/>
        </w:rPr>
        <w:t>Tartuffe’s</w:t>
      </w:r>
      <w:r w:rsidR="00273032" w:rsidRPr="004B39F0">
        <w:rPr>
          <w:rFonts w:ascii="Arial" w:hAnsi="Arial" w:cs="Arial"/>
        </w:rPr>
        <w:t xml:space="preserve"> hand in marriage. Finally we have Dorine, the maid, whose character is a staple in may </w:t>
      </w:r>
      <w:r w:rsidR="00C97E12" w:rsidRPr="004B39F0">
        <w:rPr>
          <w:rFonts w:ascii="Arial" w:hAnsi="Arial" w:cs="Arial"/>
        </w:rPr>
        <w:t>comedic</w:t>
      </w:r>
      <w:r w:rsidR="00273032" w:rsidRPr="004B39F0">
        <w:rPr>
          <w:rFonts w:ascii="Arial" w:hAnsi="Arial" w:cs="Arial"/>
        </w:rPr>
        <w:t xml:space="preserve"> plays with similar plots. She is perhaps the </w:t>
      </w:r>
      <w:r w:rsidR="00C97E12" w:rsidRPr="004B39F0">
        <w:rPr>
          <w:rFonts w:ascii="Arial" w:hAnsi="Arial" w:cs="Arial"/>
        </w:rPr>
        <w:t>wisest</w:t>
      </w:r>
      <w:r w:rsidR="00273032" w:rsidRPr="004B39F0">
        <w:rPr>
          <w:rFonts w:ascii="Arial" w:hAnsi="Arial" w:cs="Arial"/>
        </w:rPr>
        <w:t xml:space="preserve"> of all the characters, however, her social status forces her words to go unheeded. The unique combination of these characters </w:t>
      </w:r>
      <w:r w:rsidR="00B92425" w:rsidRPr="004B39F0">
        <w:rPr>
          <w:rFonts w:ascii="Arial" w:hAnsi="Arial" w:cs="Arial"/>
        </w:rPr>
        <w:t xml:space="preserve">personalities is what provides the comedy in the play. </w:t>
      </w:r>
    </w:p>
    <w:p w14:paraId="6DEB6D56" w14:textId="7DFEF492" w:rsidR="006D7461" w:rsidRPr="004B39F0" w:rsidRDefault="003802E6" w:rsidP="00D712A7">
      <w:pPr>
        <w:spacing w:line="480" w:lineRule="auto"/>
        <w:contextualSpacing/>
        <w:rPr>
          <w:rFonts w:ascii="Arial" w:hAnsi="Arial" w:cs="Arial"/>
        </w:rPr>
      </w:pPr>
      <w:r w:rsidRPr="004B39F0">
        <w:rPr>
          <w:rFonts w:ascii="Arial" w:hAnsi="Arial" w:cs="Arial"/>
        </w:rPr>
        <w:lastRenderedPageBreak/>
        <w:tab/>
        <w:t xml:space="preserve">Tartuffe is one of the most interesting characters in Moliere’s play because of his hypocritical nature. Although the audience does not see Tartuffe until halfway through the first act his actions are the subject of the play from the beginning. Tartuffe arrives </w:t>
      </w:r>
      <w:r w:rsidR="00DA56E9" w:rsidRPr="004B39F0">
        <w:rPr>
          <w:rFonts w:ascii="Arial" w:hAnsi="Arial" w:cs="Arial"/>
        </w:rPr>
        <w:t>at Orgon’s house masquerading as a religious man and ta</w:t>
      </w:r>
      <w:r w:rsidR="006B4ED2" w:rsidRPr="004B39F0">
        <w:rPr>
          <w:rFonts w:ascii="Arial" w:hAnsi="Arial" w:cs="Arial"/>
        </w:rPr>
        <w:t>lks his way into staying indefinitely</w:t>
      </w:r>
      <w:r w:rsidRPr="004B39F0">
        <w:rPr>
          <w:rFonts w:ascii="Arial" w:hAnsi="Arial" w:cs="Arial"/>
        </w:rPr>
        <w:t xml:space="preserve">. Out of all the people in the house Tartuffe’s </w:t>
      </w:r>
      <w:r w:rsidR="00DA56E9" w:rsidRPr="004B39F0">
        <w:rPr>
          <w:rFonts w:ascii="Arial" w:hAnsi="Arial" w:cs="Arial"/>
        </w:rPr>
        <w:t>trickery</w:t>
      </w:r>
      <w:r w:rsidRPr="004B39F0">
        <w:rPr>
          <w:rFonts w:ascii="Arial" w:hAnsi="Arial" w:cs="Arial"/>
        </w:rPr>
        <w:t xml:space="preserve"> </w:t>
      </w:r>
      <w:r w:rsidRPr="00DB163F">
        <w:rPr>
          <w:rFonts w:ascii="Arial" w:hAnsi="Arial" w:cs="Arial"/>
          <w:highlight w:val="yellow"/>
        </w:rPr>
        <w:t xml:space="preserve">has only escaped two </w:t>
      </w:r>
      <w:r w:rsidR="00DA56E9" w:rsidRPr="00DB163F">
        <w:rPr>
          <w:rFonts w:ascii="Arial" w:hAnsi="Arial" w:cs="Arial"/>
          <w:highlight w:val="yellow"/>
        </w:rPr>
        <w:t>members unfortunately</w:t>
      </w:r>
      <w:r w:rsidR="00DB163F">
        <w:rPr>
          <w:rFonts w:ascii="Arial" w:hAnsi="Arial" w:cs="Arial"/>
          <w:color w:val="FF0000"/>
        </w:rPr>
        <w:t>?</w:t>
      </w:r>
      <w:r w:rsidR="00DA56E9" w:rsidRPr="004B39F0">
        <w:rPr>
          <w:rFonts w:ascii="Arial" w:hAnsi="Arial" w:cs="Arial"/>
        </w:rPr>
        <w:t xml:space="preserve"> for the remainder of the house they are the two characters with the most authority</w:t>
      </w:r>
      <w:r w:rsidRPr="004B39F0">
        <w:rPr>
          <w:rFonts w:ascii="Arial" w:hAnsi="Arial" w:cs="Arial"/>
        </w:rPr>
        <w:t>, Orgon and Madame Pernelle.</w:t>
      </w:r>
      <w:r w:rsidR="00DB163F">
        <w:rPr>
          <w:rFonts w:ascii="Arial" w:hAnsi="Arial" w:cs="Arial"/>
          <w:color w:val="FF0000"/>
        </w:rPr>
        <w:t>avoid writing long, complex sentences, you’ll get yourself confused</w:t>
      </w:r>
      <w:r w:rsidRPr="004B39F0">
        <w:rPr>
          <w:rFonts w:ascii="Arial" w:hAnsi="Arial" w:cs="Arial"/>
        </w:rPr>
        <w:t xml:space="preserve"> </w:t>
      </w:r>
      <w:r w:rsidR="00DA56E9" w:rsidRPr="004B39F0">
        <w:rPr>
          <w:rFonts w:ascii="Arial" w:hAnsi="Arial" w:cs="Arial"/>
        </w:rPr>
        <w:t xml:space="preserve">While Madame Pernelle departs early in the first act and doesn’t return until later in the play, Orgon is the patriarch of the house and is fully under Tartuffe’s spell. </w:t>
      </w:r>
      <w:r w:rsidRPr="004B39F0">
        <w:rPr>
          <w:rFonts w:ascii="Arial" w:hAnsi="Arial" w:cs="Arial"/>
        </w:rPr>
        <w:t xml:space="preserve">Tartuffe has convinced the wealthy Orgon that he is a </w:t>
      </w:r>
      <w:r w:rsidR="006B4ED2" w:rsidRPr="004B39F0">
        <w:rPr>
          <w:rFonts w:ascii="Arial" w:hAnsi="Arial" w:cs="Arial"/>
        </w:rPr>
        <w:t xml:space="preserve">good man with strong </w:t>
      </w:r>
      <w:r w:rsidRPr="004B39F0">
        <w:rPr>
          <w:rFonts w:ascii="Arial" w:hAnsi="Arial" w:cs="Arial"/>
        </w:rPr>
        <w:t xml:space="preserve">moral and religious </w:t>
      </w:r>
      <w:r w:rsidR="006B4ED2" w:rsidRPr="004B39F0">
        <w:rPr>
          <w:rFonts w:ascii="Arial" w:hAnsi="Arial" w:cs="Arial"/>
        </w:rPr>
        <w:t>values</w:t>
      </w:r>
      <w:r w:rsidRPr="004B39F0">
        <w:rPr>
          <w:rFonts w:ascii="Arial" w:hAnsi="Arial" w:cs="Arial"/>
        </w:rPr>
        <w:t xml:space="preserve">. </w:t>
      </w:r>
      <w:r w:rsidR="006B4ED2" w:rsidRPr="004B39F0">
        <w:rPr>
          <w:rFonts w:ascii="Arial" w:hAnsi="Arial" w:cs="Arial"/>
        </w:rPr>
        <w:t xml:space="preserve">Tartuffe’s character type is responsible for large portion of the conflict in the play. </w:t>
      </w:r>
      <w:r w:rsidR="006B4ED2" w:rsidRPr="00DB163F">
        <w:rPr>
          <w:rFonts w:ascii="Arial" w:hAnsi="Arial" w:cs="Arial"/>
          <w:strike/>
        </w:rPr>
        <w:t xml:space="preserve">Without him, the play would be non-existent. </w:t>
      </w:r>
      <w:r w:rsidR="006B4ED2" w:rsidRPr="004B39F0">
        <w:rPr>
          <w:rFonts w:ascii="Arial" w:hAnsi="Arial" w:cs="Arial"/>
        </w:rPr>
        <w:t>Because of his ability to wrap Orgon around his finger Orgon goes against all the values and priorities society says he should have as a father and husband.</w:t>
      </w:r>
      <w:r w:rsidR="00FB0A6E" w:rsidRPr="004B39F0">
        <w:rPr>
          <w:rFonts w:ascii="Arial" w:hAnsi="Arial" w:cs="Arial"/>
        </w:rPr>
        <w:t xml:space="preserve"> </w:t>
      </w:r>
      <w:r w:rsidR="00FB0A6E" w:rsidRPr="00DB163F">
        <w:rPr>
          <w:rFonts w:ascii="Arial" w:hAnsi="Arial" w:cs="Arial"/>
          <w:highlight w:val="yellow"/>
        </w:rPr>
        <w:t>“___”</w:t>
      </w:r>
      <w:r w:rsidR="00FB0A6E" w:rsidRPr="004B39F0">
        <w:rPr>
          <w:rFonts w:ascii="Arial" w:hAnsi="Arial" w:cs="Arial"/>
        </w:rPr>
        <w:t xml:space="preserve"> </w:t>
      </w:r>
      <w:r w:rsidR="00DB163F">
        <w:rPr>
          <w:rFonts w:ascii="Arial" w:hAnsi="Arial" w:cs="Arial"/>
          <w:color w:val="FF0000"/>
        </w:rPr>
        <w:t xml:space="preserve">what is this? </w:t>
      </w:r>
      <w:r w:rsidR="00FB0A6E" w:rsidRPr="004B39F0">
        <w:rPr>
          <w:rFonts w:ascii="Arial" w:hAnsi="Arial" w:cs="Arial"/>
        </w:rPr>
        <w:t xml:space="preserve">Orgon refuses to believe his own son when told of Tartuffe’s trickery, disinherits him from his will, and signs the deed to his house over to Tartuffe. </w:t>
      </w:r>
    </w:p>
    <w:p w14:paraId="37427DE9" w14:textId="3C10B2D9" w:rsidR="003802E6" w:rsidRPr="004B39F0" w:rsidRDefault="003802E6" w:rsidP="00D712A7">
      <w:pPr>
        <w:spacing w:line="480" w:lineRule="auto"/>
        <w:ind w:firstLine="720"/>
        <w:contextualSpacing/>
        <w:rPr>
          <w:rFonts w:ascii="Arial" w:hAnsi="Arial" w:cs="Arial"/>
        </w:rPr>
      </w:pPr>
      <w:r w:rsidRPr="004B39F0">
        <w:rPr>
          <w:rFonts w:ascii="Arial" w:hAnsi="Arial" w:cs="Arial"/>
        </w:rPr>
        <w:t xml:space="preserve">As the protagonist of the play Orgon can be classified as comically clueless. Despite </w:t>
      </w:r>
      <w:r w:rsidR="009711B1" w:rsidRPr="004B39F0">
        <w:rPr>
          <w:rFonts w:ascii="Arial" w:hAnsi="Arial" w:cs="Arial"/>
        </w:rPr>
        <w:t>receiving words of caution from numerous members of the house including his daughter, his wife, and even his maid Orgon remains oblivious to the true nature of Tartu</w:t>
      </w:r>
      <w:r w:rsidR="00FE2F07" w:rsidRPr="004B39F0">
        <w:rPr>
          <w:rFonts w:ascii="Arial" w:hAnsi="Arial" w:cs="Arial"/>
        </w:rPr>
        <w:t xml:space="preserve">ffe. </w:t>
      </w:r>
      <w:r w:rsidR="00FE2F07" w:rsidRPr="00DB163F">
        <w:rPr>
          <w:rFonts w:ascii="Arial" w:hAnsi="Arial" w:cs="Arial"/>
          <w:highlight w:val="yellow"/>
        </w:rPr>
        <w:t>Orgon character’s refusal</w:t>
      </w:r>
      <w:r w:rsidR="00FE2F07" w:rsidRPr="004B39F0">
        <w:rPr>
          <w:rFonts w:ascii="Arial" w:hAnsi="Arial" w:cs="Arial"/>
        </w:rPr>
        <w:t xml:space="preserve"> to believe that Tartuffe is not as noble as he appears to be </w:t>
      </w:r>
      <w:r w:rsidR="00FE2F07" w:rsidRPr="00DB163F">
        <w:rPr>
          <w:rFonts w:ascii="Arial" w:hAnsi="Arial" w:cs="Arial"/>
          <w:highlight w:val="yellow"/>
        </w:rPr>
        <w:t>is what gives the play its comedy</w:t>
      </w:r>
      <w:r w:rsidR="00FE2F07" w:rsidRPr="004B39F0">
        <w:rPr>
          <w:rFonts w:ascii="Arial" w:hAnsi="Arial" w:cs="Arial"/>
        </w:rPr>
        <w:t xml:space="preserve">. </w:t>
      </w:r>
      <w:r w:rsidR="00DB163F">
        <w:rPr>
          <w:rFonts w:ascii="Arial" w:hAnsi="Arial" w:cs="Arial"/>
          <w:color w:val="FF0000"/>
        </w:rPr>
        <w:t xml:space="preserve">I </w:t>
      </w:r>
      <w:r w:rsidR="00DB163F">
        <w:rPr>
          <w:rFonts w:ascii="Arial" w:hAnsi="Arial" w:cs="Arial"/>
          <w:color w:val="FF0000"/>
        </w:rPr>
        <w:lastRenderedPageBreak/>
        <w:t xml:space="preserve">can’t see how that could be the reason, unless you can provide a specific comical example. </w:t>
      </w:r>
      <w:r w:rsidR="00FE2F07" w:rsidRPr="004B39F0">
        <w:rPr>
          <w:rFonts w:ascii="Arial" w:hAnsi="Arial" w:cs="Arial"/>
        </w:rPr>
        <w:t xml:space="preserve">Every time a member of the family attempts to warn Orgon about Tartuffe he refuses to entertain the notion until finally he decides that since he is so sure that Tartuffe is not playing him he agrees to allow his wife Elmire </w:t>
      </w:r>
      <w:r w:rsidR="00F129DD" w:rsidRPr="004B39F0">
        <w:rPr>
          <w:rFonts w:ascii="Arial" w:hAnsi="Arial" w:cs="Arial"/>
        </w:rPr>
        <w:t>to try to show him how gullible he is being.</w:t>
      </w:r>
      <w:r w:rsidR="00DB163F">
        <w:rPr>
          <w:rFonts w:ascii="Arial" w:hAnsi="Arial" w:cs="Arial"/>
          <w:color w:val="FF0000"/>
        </w:rPr>
        <w:t>your sentences are too long! Do not write complex sentences</w:t>
      </w:r>
      <w:r w:rsidR="00F129DD" w:rsidRPr="004B39F0">
        <w:rPr>
          <w:rFonts w:ascii="Arial" w:hAnsi="Arial" w:cs="Arial"/>
        </w:rPr>
        <w:t xml:space="preserve"> In one of the more </w:t>
      </w:r>
      <w:r w:rsidR="00F129DD" w:rsidRPr="00DB163F">
        <w:rPr>
          <w:rFonts w:ascii="Arial" w:hAnsi="Arial" w:cs="Arial"/>
          <w:highlight w:val="yellow"/>
        </w:rPr>
        <w:t>entertaining</w:t>
      </w:r>
      <w:r w:rsidR="00F129DD" w:rsidRPr="004B39F0">
        <w:rPr>
          <w:rFonts w:ascii="Arial" w:hAnsi="Arial" w:cs="Arial"/>
        </w:rPr>
        <w:t xml:space="preserve"> scenes of the play Orgon hides under a table while Elmire attempts to seduce Tartuffe. When Orgon finally sees Tartuffe</w:t>
      </w:r>
      <w:r w:rsidR="00FB0A6E" w:rsidRPr="004B39F0">
        <w:rPr>
          <w:rFonts w:ascii="Arial" w:hAnsi="Arial" w:cs="Arial"/>
        </w:rPr>
        <w:t>’</w:t>
      </w:r>
      <w:r w:rsidR="00F129DD" w:rsidRPr="004B39F0">
        <w:rPr>
          <w:rFonts w:ascii="Arial" w:hAnsi="Arial" w:cs="Arial"/>
        </w:rPr>
        <w:t xml:space="preserve">s true nature he emerges from under the table and commands Tartuffe to leave his home </w:t>
      </w:r>
      <w:r w:rsidR="00FB0A6E" w:rsidRPr="004B39F0">
        <w:rPr>
          <w:rFonts w:ascii="Arial" w:hAnsi="Arial" w:cs="Arial"/>
        </w:rPr>
        <w:t>immediately</w:t>
      </w:r>
      <w:r w:rsidR="00F129DD" w:rsidRPr="004B39F0">
        <w:rPr>
          <w:rFonts w:ascii="Arial" w:hAnsi="Arial" w:cs="Arial"/>
        </w:rPr>
        <w:t xml:space="preserve">. Orgon then </w:t>
      </w:r>
      <w:r w:rsidR="00FB0A6E" w:rsidRPr="004B39F0">
        <w:rPr>
          <w:rFonts w:ascii="Arial" w:hAnsi="Arial" w:cs="Arial"/>
        </w:rPr>
        <w:t>realizes</w:t>
      </w:r>
      <w:r w:rsidR="00F129DD" w:rsidRPr="004B39F0">
        <w:rPr>
          <w:rFonts w:ascii="Arial" w:hAnsi="Arial" w:cs="Arial"/>
        </w:rPr>
        <w:t xml:space="preserve"> that in his blindness he has trusted </w:t>
      </w:r>
      <w:r w:rsidR="00FB0A6E" w:rsidRPr="004B39F0">
        <w:rPr>
          <w:rFonts w:ascii="Arial" w:hAnsi="Arial" w:cs="Arial"/>
        </w:rPr>
        <w:t>Tartuffe with both the deed to his house and a safe box that contains illegal documents that could get him exiled by the king.</w:t>
      </w:r>
    </w:p>
    <w:p w14:paraId="4F022F6B" w14:textId="75460F27" w:rsidR="00F9598D" w:rsidRPr="004B39F0" w:rsidRDefault="00F9598D" w:rsidP="00D712A7">
      <w:pPr>
        <w:spacing w:line="480" w:lineRule="auto"/>
        <w:ind w:firstLine="720"/>
        <w:contextualSpacing/>
        <w:rPr>
          <w:rFonts w:ascii="Arial" w:hAnsi="Arial" w:cs="Arial"/>
        </w:rPr>
      </w:pPr>
      <w:r w:rsidRPr="004B39F0">
        <w:rPr>
          <w:rFonts w:ascii="Arial" w:hAnsi="Arial" w:cs="Arial"/>
        </w:rPr>
        <w:t>Mariane, Orgon’s daughter, like many other members of the house has seen directly through Tartuffe’s treachery but is unsure how to warn her father</w:t>
      </w:r>
      <w:r w:rsidR="0055526E" w:rsidRPr="004B39F0">
        <w:rPr>
          <w:rFonts w:ascii="Arial" w:hAnsi="Arial" w:cs="Arial"/>
        </w:rPr>
        <w:t>. Even after her father goes back on his blessing that she can marry her true love Valere and demands that she take Tartuffe’s hand instead Mariane accepts her father’s wishes. Her ch</w:t>
      </w:r>
      <w:r w:rsidR="00D712A7" w:rsidRPr="004B39F0">
        <w:rPr>
          <w:rFonts w:ascii="Arial" w:hAnsi="Arial" w:cs="Arial"/>
        </w:rPr>
        <w:t>aracter can by described as a Daughter whose only wish is to please her father no matter what the cost. This mentality allows Tartuffe to get what he wants, her hand in marriage, even though she is extremely against it. Mariane</w:t>
      </w:r>
      <w:r w:rsidR="00DB163F">
        <w:rPr>
          <w:rFonts w:ascii="Arial" w:hAnsi="Arial" w:cs="Arial"/>
          <w:color w:val="FF0000"/>
        </w:rPr>
        <w:t>’s</w:t>
      </w:r>
      <w:r w:rsidR="00D712A7" w:rsidRPr="004B39F0">
        <w:rPr>
          <w:rFonts w:ascii="Arial" w:hAnsi="Arial" w:cs="Arial"/>
        </w:rPr>
        <w:t xml:space="preserve"> </w:t>
      </w:r>
      <w:r w:rsidR="00D712A7" w:rsidRPr="00DB163F">
        <w:rPr>
          <w:rFonts w:ascii="Arial" w:hAnsi="Arial" w:cs="Arial"/>
          <w:strike/>
        </w:rPr>
        <w:t>is not the only member of the house who has seen through Tartuffe’s mask, her</w:t>
      </w:r>
      <w:r w:rsidR="00D712A7" w:rsidRPr="004B39F0">
        <w:rPr>
          <w:rFonts w:ascii="Arial" w:hAnsi="Arial" w:cs="Arial"/>
        </w:rPr>
        <w:t xml:space="preserve"> maid and confidante </w:t>
      </w:r>
      <w:r w:rsidR="00C97E12">
        <w:rPr>
          <w:rFonts w:ascii="Arial" w:hAnsi="Arial" w:cs="Arial"/>
        </w:rPr>
        <w:t>Dori</w:t>
      </w:r>
      <w:r w:rsidR="00C97E12" w:rsidRPr="004B39F0">
        <w:rPr>
          <w:rFonts w:ascii="Arial" w:hAnsi="Arial" w:cs="Arial"/>
        </w:rPr>
        <w:t>ne</w:t>
      </w:r>
      <w:r w:rsidR="00D712A7" w:rsidRPr="004B39F0">
        <w:rPr>
          <w:rFonts w:ascii="Arial" w:hAnsi="Arial" w:cs="Arial"/>
        </w:rPr>
        <w:t xml:space="preserve"> is also not falling for his tricks.</w:t>
      </w:r>
    </w:p>
    <w:p w14:paraId="0A517946" w14:textId="6F2BFD11" w:rsidR="00F9598D" w:rsidRDefault="00F9598D" w:rsidP="00D712A7">
      <w:pPr>
        <w:spacing w:line="480" w:lineRule="auto"/>
        <w:ind w:firstLine="720"/>
        <w:contextualSpacing/>
        <w:rPr>
          <w:rFonts w:ascii="Arial" w:hAnsi="Arial" w:cs="Arial"/>
        </w:rPr>
      </w:pPr>
      <w:r w:rsidRPr="004B39F0">
        <w:rPr>
          <w:rFonts w:ascii="Arial" w:hAnsi="Arial" w:cs="Arial"/>
        </w:rPr>
        <w:t xml:space="preserve">Dorine </w:t>
      </w:r>
      <w:r w:rsidRPr="00DB163F">
        <w:rPr>
          <w:rFonts w:ascii="Arial" w:hAnsi="Arial" w:cs="Arial"/>
          <w:strike/>
        </w:rPr>
        <w:t>is a stock character that cannot only be found in many of Moliere’s work but also in comedies of all periods.</w:t>
      </w:r>
      <w:r w:rsidRPr="004B39F0">
        <w:rPr>
          <w:rFonts w:ascii="Arial" w:hAnsi="Arial" w:cs="Arial"/>
        </w:rPr>
        <w:t xml:space="preserve"> </w:t>
      </w:r>
      <w:r w:rsidRPr="00DB163F">
        <w:rPr>
          <w:rFonts w:ascii="Arial" w:hAnsi="Arial" w:cs="Arial"/>
          <w:strike/>
        </w:rPr>
        <w:t>She</w:t>
      </w:r>
      <w:r w:rsidRPr="004B39F0">
        <w:rPr>
          <w:rFonts w:ascii="Arial" w:hAnsi="Arial" w:cs="Arial"/>
        </w:rPr>
        <w:t xml:space="preserve"> is possibly the wisest member of </w:t>
      </w:r>
      <w:r w:rsidRPr="00DB163F">
        <w:rPr>
          <w:rFonts w:ascii="Arial" w:hAnsi="Arial" w:cs="Arial"/>
          <w:highlight w:val="yellow"/>
        </w:rPr>
        <w:t>the house, however, due</w:t>
      </w:r>
      <w:r w:rsidRPr="004B39F0">
        <w:rPr>
          <w:rFonts w:ascii="Arial" w:hAnsi="Arial" w:cs="Arial"/>
        </w:rPr>
        <w:t xml:space="preserve"> to her social stature as a servant her words of wisdom </w:t>
      </w:r>
      <w:r w:rsidRPr="004B39F0">
        <w:rPr>
          <w:rFonts w:ascii="Arial" w:hAnsi="Arial" w:cs="Arial"/>
        </w:rPr>
        <w:lastRenderedPageBreak/>
        <w:t xml:space="preserve">are rarely acknowledge. </w:t>
      </w:r>
      <w:r w:rsidR="00B92425" w:rsidRPr="004B39F0">
        <w:rPr>
          <w:rFonts w:ascii="Arial" w:hAnsi="Arial" w:cs="Arial"/>
        </w:rPr>
        <w:t xml:space="preserve">Like Mariane she has seen directly through Tartuffe’s </w:t>
      </w:r>
      <w:r w:rsidR="0055526E" w:rsidRPr="004B39F0">
        <w:rPr>
          <w:rFonts w:ascii="Arial" w:hAnsi="Arial" w:cs="Arial"/>
        </w:rPr>
        <w:t xml:space="preserve">treachery, however, also like with Mariane Orgon refuses to listen to her. </w:t>
      </w:r>
      <w:r w:rsidRPr="004B39F0">
        <w:rPr>
          <w:rFonts w:ascii="Arial" w:hAnsi="Arial" w:cs="Arial"/>
        </w:rPr>
        <w:t xml:space="preserve">Her character can be categorized as </w:t>
      </w:r>
      <w:r w:rsidR="005D3B56" w:rsidRPr="004B39F0">
        <w:rPr>
          <w:rFonts w:ascii="Arial" w:hAnsi="Arial" w:cs="Arial"/>
        </w:rPr>
        <w:t>a</w:t>
      </w:r>
      <w:r w:rsidR="004C53B2" w:rsidRPr="004B39F0">
        <w:rPr>
          <w:rFonts w:ascii="Arial" w:hAnsi="Arial" w:cs="Arial"/>
        </w:rPr>
        <w:t>n</w:t>
      </w:r>
      <w:r w:rsidR="005D3B56" w:rsidRPr="004B39F0">
        <w:rPr>
          <w:rFonts w:ascii="Arial" w:hAnsi="Arial" w:cs="Arial"/>
        </w:rPr>
        <w:t xml:space="preserve"> intelligent servant who sees through all </w:t>
      </w:r>
      <w:r w:rsidR="00C97E12" w:rsidRPr="004B39F0">
        <w:rPr>
          <w:rFonts w:ascii="Arial" w:hAnsi="Arial" w:cs="Arial"/>
        </w:rPr>
        <w:t>pretenses</w:t>
      </w:r>
      <w:r w:rsidR="005D3B56" w:rsidRPr="004B39F0">
        <w:rPr>
          <w:rFonts w:ascii="Arial" w:hAnsi="Arial" w:cs="Arial"/>
        </w:rPr>
        <w:t>, and while she is inferior by social position she is superior in intelligence. Dorine allows Moliere to directly communicate with the audience through simple and direct messages.</w:t>
      </w:r>
    </w:p>
    <w:p w14:paraId="2B041411" w14:textId="32BF3721" w:rsidR="00DB163F" w:rsidRDefault="00DB163F" w:rsidP="00D712A7">
      <w:pPr>
        <w:spacing w:line="480" w:lineRule="auto"/>
        <w:ind w:firstLine="720"/>
        <w:contextualSpacing/>
        <w:rPr>
          <w:rFonts w:ascii="Arial" w:hAnsi="Arial" w:cs="Arial"/>
          <w:color w:val="FF0000"/>
        </w:rPr>
      </w:pPr>
      <w:r w:rsidRPr="00DB163F">
        <w:rPr>
          <w:rFonts w:ascii="Arial" w:hAnsi="Arial" w:cs="Arial"/>
          <w:color w:val="FF0000"/>
        </w:rPr>
        <w:t>1200 words minimum?</w:t>
      </w:r>
      <w:r>
        <w:rPr>
          <w:rFonts w:ascii="Arial" w:hAnsi="Arial" w:cs="Arial"/>
          <w:color w:val="FF0000"/>
        </w:rPr>
        <w:t xml:space="preserve"> Too many problems with punctuations!</w:t>
      </w:r>
      <w:bookmarkStart w:id="0" w:name="_GoBack"/>
      <w:bookmarkEnd w:id="0"/>
    </w:p>
    <w:p w14:paraId="1BC0386A" w14:textId="38410DE7" w:rsidR="00DB163F" w:rsidRPr="00DB163F" w:rsidRDefault="00DB163F" w:rsidP="00D712A7">
      <w:pPr>
        <w:spacing w:line="480" w:lineRule="auto"/>
        <w:ind w:firstLine="720"/>
        <w:contextualSpacing/>
        <w:rPr>
          <w:rFonts w:ascii="Arial" w:hAnsi="Arial" w:cs="Arial"/>
          <w:color w:val="FF0000"/>
        </w:rPr>
      </w:pPr>
      <w:r>
        <w:rPr>
          <w:rFonts w:ascii="Arial" w:hAnsi="Arial" w:cs="Arial"/>
          <w:color w:val="FF0000"/>
        </w:rPr>
        <w:t>Grade: 65%</w:t>
      </w:r>
    </w:p>
    <w:sectPr w:rsidR="00DB163F" w:rsidRPr="00DB163F">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4655C" w14:textId="77777777" w:rsidR="00FA42C9" w:rsidRDefault="00FA42C9" w:rsidP="00091AE0">
      <w:pPr>
        <w:spacing w:after="0"/>
      </w:pPr>
      <w:r>
        <w:separator/>
      </w:r>
    </w:p>
  </w:endnote>
  <w:endnote w:type="continuationSeparator" w:id="0">
    <w:p w14:paraId="6E6B5EEB" w14:textId="77777777" w:rsidR="00FA42C9" w:rsidRDefault="00FA42C9" w:rsidP="00091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F75C8" w14:textId="77777777" w:rsidR="00FA42C9" w:rsidRDefault="00FA42C9" w:rsidP="00091AE0">
      <w:pPr>
        <w:spacing w:after="0"/>
      </w:pPr>
      <w:r>
        <w:separator/>
      </w:r>
    </w:p>
  </w:footnote>
  <w:footnote w:type="continuationSeparator" w:id="0">
    <w:p w14:paraId="3E3D37D0" w14:textId="77777777" w:rsidR="00FA42C9" w:rsidRDefault="00FA42C9" w:rsidP="00091A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2682C" w14:textId="77777777" w:rsidR="004B39F0" w:rsidRDefault="004B39F0" w:rsidP="00091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43A4C" w14:textId="77777777" w:rsidR="004B39F0" w:rsidRDefault="004B39F0" w:rsidP="00091A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329E7" w14:textId="77777777" w:rsidR="004B39F0" w:rsidRDefault="004B39F0" w:rsidP="00091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63F">
      <w:rPr>
        <w:rStyle w:val="PageNumber"/>
        <w:noProof/>
      </w:rPr>
      <w:t>4</w:t>
    </w:r>
    <w:r>
      <w:rPr>
        <w:rStyle w:val="PageNumber"/>
      </w:rPr>
      <w:fldChar w:fldCharType="end"/>
    </w:r>
  </w:p>
  <w:p w14:paraId="64088DA3" w14:textId="24D59361" w:rsidR="004B39F0" w:rsidRDefault="004B39F0" w:rsidP="00091AE0">
    <w:pPr>
      <w:pStyle w:val="Header"/>
      <w:ind w:right="360"/>
      <w:jc w:val="right"/>
    </w:pPr>
    <w:r>
      <w:t>Connell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61"/>
    <w:rsid w:val="00091AE0"/>
    <w:rsid w:val="001F68BC"/>
    <w:rsid w:val="00265358"/>
    <w:rsid w:val="00273032"/>
    <w:rsid w:val="002A32AF"/>
    <w:rsid w:val="00373E33"/>
    <w:rsid w:val="003802E6"/>
    <w:rsid w:val="003870C2"/>
    <w:rsid w:val="00407EFE"/>
    <w:rsid w:val="004B39F0"/>
    <w:rsid w:val="004C53B2"/>
    <w:rsid w:val="0055526E"/>
    <w:rsid w:val="005D3B56"/>
    <w:rsid w:val="006B4ED2"/>
    <w:rsid w:val="006D7461"/>
    <w:rsid w:val="00891AD6"/>
    <w:rsid w:val="008F66F9"/>
    <w:rsid w:val="009711B1"/>
    <w:rsid w:val="009741B9"/>
    <w:rsid w:val="009B6C76"/>
    <w:rsid w:val="00B92425"/>
    <w:rsid w:val="00BB2600"/>
    <w:rsid w:val="00C25233"/>
    <w:rsid w:val="00C52BDF"/>
    <w:rsid w:val="00C97E12"/>
    <w:rsid w:val="00D712A7"/>
    <w:rsid w:val="00DA56E9"/>
    <w:rsid w:val="00DB163F"/>
    <w:rsid w:val="00F129DD"/>
    <w:rsid w:val="00F9598D"/>
    <w:rsid w:val="00F9784F"/>
    <w:rsid w:val="00FA42C9"/>
    <w:rsid w:val="00FB0A6E"/>
    <w:rsid w:val="00FE2F07"/>
    <w:rsid w:val="00FF4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464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E0"/>
    <w:pPr>
      <w:tabs>
        <w:tab w:val="center" w:pos="4320"/>
        <w:tab w:val="right" w:pos="8640"/>
      </w:tabs>
      <w:spacing w:after="0"/>
    </w:pPr>
  </w:style>
  <w:style w:type="character" w:customStyle="1" w:styleId="HeaderChar">
    <w:name w:val="Header Char"/>
    <w:basedOn w:val="DefaultParagraphFont"/>
    <w:link w:val="Header"/>
    <w:uiPriority w:val="99"/>
    <w:rsid w:val="00091AE0"/>
    <w:rPr>
      <w:sz w:val="24"/>
      <w:szCs w:val="24"/>
    </w:rPr>
  </w:style>
  <w:style w:type="paragraph" w:styleId="Footer">
    <w:name w:val="footer"/>
    <w:basedOn w:val="Normal"/>
    <w:link w:val="FooterChar"/>
    <w:uiPriority w:val="99"/>
    <w:unhideWhenUsed/>
    <w:rsid w:val="00091AE0"/>
    <w:pPr>
      <w:tabs>
        <w:tab w:val="center" w:pos="4320"/>
        <w:tab w:val="right" w:pos="8640"/>
      </w:tabs>
      <w:spacing w:after="0"/>
    </w:pPr>
  </w:style>
  <w:style w:type="character" w:customStyle="1" w:styleId="FooterChar">
    <w:name w:val="Footer Char"/>
    <w:basedOn w:val="DefaultParagraphFont"/>
    <w:link w:val="Footer"/>
    <w:uiPriority w:val="99"/>
    <w:rsid w:val="00091AE0"/>
    <w:rPr>
      <w:sz w:val="24"/>
      <w:szCs w:val="24"/>
    </w:rPr>
  </w:style>
  <w:style w:type="character" w:styleId="PageNumber">
    <w:name w:val="page number"/>
    <w:basedOn w:val="DefaultParagraphFont"/>
    <w:uiPriority w:val="99"/>
    <w:semiHidden/>
    <w:unhideWhenUsed/>
    <w:rsid w:val="00091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AE0"/>
    <w:pPr>
      <w:tabs>
        <w:tab w:val="center" w:pos="4320"/>
        <w:tab w:val="right" w:pos="8640"/>
      </w:tabs>
      <w:spacing w:after="0"/>
    </w:pPr>
  </w:style>
  <w:style w:type="character" w:customStyle="1" w:styleId="HeaderChar">
    <w:name w:val="Header Char"/>
    <w:basedOn w:val="DefaultParagraphFont"/>
    <w:link w:val="Header"/>
    <w:uiPriority w:val="99"/>
    <w:rsid w:val="00091AE0"/>
    <w:rPr>
      <w:sz w:val="24"/>
      <w:szCs w:val="24"/>
    </w:rPr>
  </w:style>
  <w:style w:type="paragraph" w:styleId="Footer">
    <w:name w:val="footer"/>
    <w:basedOn w:val="Normal"/>
    <w:link w:val="FooterChar"/>
    <w:uiPriority w:val="99"/>
    <w:unhideWhenUsed/>
    <w:rsid w:val="00091AE0"/>
    <w:pPr>
      <w:tabs>
        <w:tab w:val="center" w:pos="4320"/>
        <w:tab w:val="right" w:pos="8640"/>
      </w:tabs>
      <w:spacing w:after="0"/>
    </w:pPr>
  </w:style>
  <w:style w:type="character" w:customStyle="1" w:styleId="FooterChar">
    <w:name w:val="Footer Char"/>
    <w:basedOn w:val="DefaultParagraphFont"/>
    <w:link w:val="Footer"/>
    <w:uiPriority w:val="99"/>
    <w:rsid w:val="00091AE0"/>
    <w:rPr>
      <w:sz w:val="24"/>
      <w:szCs w:val="24"/>
    </w:rPr>
  </w:style>
  <w:style w:type="character" w:styleId="PageNumber">
    <w:name w:val="page number"/>
    <w:basedOn w:val="DefaultParagraphFont"/>
    <w:uiPriority w:val="99"/>
    <w:semiHidden/>
    <w:unhideWhenUsed/>
    <w:rsid w:val="0009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982</TotalTime>
  <Pages>4</Pages>
  <Words>842</Words>
  <Characters>4802</Characters>
  <Application>Microsoft Office Word</Application>
  <DocSecurity>0</DocSecurity>
  <Lines>40</Lines>
  <Paragraphs>11</Paragraphs>
  <ScaleCrop>false</ScaleCrop>
  <Company>Apple Inc.</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George</cp:lastModifiedBy>
  <cp:revision>13</cp:revision>
  <dcterms:created xsi:type="dcterms:W3CDTF">2012-02-28T01:11:00Z</dcterms:created>
  <dcterms:modified xsi:type="dcterms:W3CDTF">2012-03-04T16:20:00Z</dcterms:modified>
</cp:coreProperties>
</file>